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0F8A" w14:textId="77777777" w:rsidR="005F24F3" w:rsidRPr="001A387C" w:rsidRDefault="005F24F3" w:rsidP="005F2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A387C">
        <w:rPr>
          <w:rFonts w:ascii="Times New Roman" w:hAnsi="Times New Roman"/>
          <w:b/>
          <w:sz w:val="28"/>
          <w:szCs w:val="20"/>
        </w:rPr>
        <w:t>ПАСПОРТ</w:t>
      </w:r>
    </w:p>
    <w:p w14:paraId="510E016A" w14:textId="77777777" w:rsidR="005F24F3" w:rsidRPr="001A387C" w:rsidRDefault="005F24F3" w:rsidP="005F2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A387C">
        <w:rPr>
          <w:rFonts w:ascii="Times New Roman" w:hAnsi="Times New Roman"/>
          <w:b/>
          <w:sz w:val="28"/>
          <w:szCs w:val="20"/>
        </w:rPr>
        <w:t>ИНВЕСТИЦИОННО ПРИВЛЕКАТЕЛЬНОГО ЗЕМЕЛЬНОГО УЧАСТКА</w:t>
      </w:r>
    </w:p>
    <w:p w14:paraId="21592902" w14:textId="77777777" w:rsidR="005F24F3" w:rsidRPr="001A387C" w:rsidRDefault="005F24F3" w:rsidP="005F24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A387C">
        <w:rPr>
          <w:rFonts w:ascii="Times New Roman" w:hAnsi="Times New Roman"/>
          <w:b/>
          <w:sz w:val="28"/>
          <w:szCs w:val="20"/>
        </w:rPr>
        <w:t>МУНИЦИПАЛЬНОГО ОБРАЗОВАНИЯ</w:t>
      </w:r>
    </w:p>
    <w:p w14:paraId="748701F9" w14:textId="77777777" w:rsidR="005F24F3" w:rsidRPr="001A387C" w:rsidRDefault="005F24F3" w:rsidP="005F2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39BE6" w14:textId="77777777" w:rsidR="005F24F3" w:rsidRPr="001A387C" w:rsidRDefault="005F24F3" w:rsidP="005F2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87C">
        <w:rPr>
          <w:rFonts w:ascii="Times New Roman" w:hAnsi="Times New Roman"/>
          <w:sz w:val="24"/>
          <w:szCs w:val="24"/>
        </w:rPr>
        <w:t>2</w:t>
      </w:r>
      <w:r w:rsidRPr="001A387C">
        <w:rPr>
          <w:rFonts w:ascii="Times New Roman" w:hAnsi="Times New Roman"/>
          <w:sz w:val="24"/>
          <w:szCs w:val="24"/>
          <w:lang w:val="en-US"/>
        </w:rPr>
        <w:t>0</w:t>
      </w:r>
      <w:r w:rsidRPr="001A387C">
        <w:rPr>
          <w:rFonts w:ascii="Times New Roman" w:hAnsi="Times New Roman"/>
          <w:sz w:val="24"/>
          <w:szCs w:val="24"/>
        </w:rPr>
        <w:t xml:space="preserve"> ноября 2021 г.</w:t>
      </w:r>
    </w:p>
    <w:p w14:paraId="5A60BCDD" w14:textId="77777777" w:rsidR="005F24F3" w:rsidRPr="001A387C" w:rsidRDefault="005F24F3" w:rsidP="005F2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41"/>
        <w:gridCol w:w="1418"/>
        <w:gridCol w:w="1557"/>
        <w:gridCol w:w="144"/>
        <w:gridCol w:w="1701"/>
        <w:gridCol w:w="846"/>
        <w:gridCol w:w="288"/>
        <w:gridCol w:w="1866"/>
        <w:gridCol w:w="15"/>
      </w:tblGrid>
      <w:tr w:rsidR="005F24F3" w:rsidRPr="001A387C" w14:paraId="26AFA633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</w:tcPr>
          <w:p w14:paraId="4C3A634B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7001B7F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9" w:type="dxa"/>
            <w:gridSpan w:val="2"/>
          </w:tcPr>
          <w:p w14:paraId="5A2BBC8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02" w:type="dxa"/>
            <w:gridSpan w:val="6"/>
          </w:tcPr>
          <w:p w14:paraId="5AEBE4A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24F3" w:rsidRPr="001A387C" w14:paraId="45D77B69" w14:textId="77777777" w:rsidTr="00F32FA7">
        <w:trPr>
          <w:gridAfter w:val="1"/>
          <w:wAfter w:w="15" w:type="dxa"/>
          <w:trHeight w:val="78"/>
        </w:trPr>
        <w:tc>
          <w:tcPr>
            <w:tcW w:w="560" w:type="dxa"/>
          </w:tcPr>
          <w:p w14:paraId="3B87A99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1" w:type="dxa"/>
            <w:gridSpan w:val="8"/>
          </w:tcPr>
          <w:p w14:paraId="5E823FD3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5F24F3" w:rsidRPr="001A387C" w14:paraId="515EF5A1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</w:tcPr>
          <w:p w14:paraId="76A64B5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9" w:type="dxa"/>
            <w:gridSpan w:val="2"/>
          </w:tcPr>
          <w:p w14:paraId="64A59E3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Планируемое использование</w:t>
            </w:r>
          </w:p>
        </w:tc>
        <w:tc>
          <w:tcPr>
            <w:tcW w:w="6402" w:type="dxa"/>
            <w:gridSpan w:val="6"/>
          </w:tcPr>
          <w:p w14:paraId="40B3EB84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Для размещения туристического оздоровительного комплекса</w:t>
            </w:r>
          </w:p>
        </w:tc>
      </w:tr>
      <w:tr w:rsidR="005F24F3" w:rsidRPr="001A387C" w14:paraId="73784772" w14:textId="77777777" w:rsidTr="00F32FA7">
        <w:trPr>
          <w:gridAfter w:val="1"/>
          <w:wAfter w:w="15" w:type="dxa"/>
          <w:trHeight w:val="128"/>
        </w:trPr>
        <w:tc>
          <w:tcPr>
            <w:tcW w:w="560" w:type="dxa"/>
            <w:hideMark/>
          </w:tcPr>
          <w:p w14:paraId="4301F0B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9" w:type="dxa"/>
            <w:gridSpan w:val="2"/>
            <w:hideMark/>
          </w:tcPr>
          <w:p w14:paraId="3C7B698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6402" w:type="dxa"/>
            <w:gridSpan w:val="6"/>
          </w:tcPr>
          <w:p w14:paraId="658D295A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Санаторно-курортная и туристско-рекреационная сфера</w:t>
            </w:r>
          </w:p>
        </w:tc>
      </w:tr>
      <w:tr w:rsidR="005F24F3" w:rsidRPr="001A387C" w14:paraId="5F3D361B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  <w:hideMark/>
          </w:tcPr>
          <w:p w14:paraId="6859D3E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9" w:type="dxa"/>
            <w:gridSpan w:val="2"/>
            <w:hideMark/>
          </w:tcPr>
          <w:p w14:paraId="5922352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6402" w:type="dxa"/>
            <w:gridSpan w:val="6"/>
            <w:hideMark/>
          </w:tcPr>
          <w:p w14:paraId="105D1D64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 Брюховецкий район</w:t>
            </w:r>
          </w:p>
        </w:tc>
      </w:tr>
      <w:tr w:rsidR="005F24F3" w:rsidRPr="001A387C" w14:paraId="654C4797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  <w:hideMark/>
          </w:tcPr>
          <w:p w14:paraId="4A518D2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9" w:type="dxa"/>
            <w:gridSpan w:val="2"/>
            <w:hideMark/>
          </w:tcPr>
          <w:p w14:paraId="35A1588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6402" w:type="dxa"/>
            <w:gridSpan w:val="6"/>
            <w:hideMark/>
          </w:tcPr>
          <w:p w14:paraId="09CF0054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край Краснодарский, р-н Брюховецкий,</w:t>
            </w:r>
            <w:r w:rsidRPr="002E4D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в границах плана землепользования СПК "Нива Кубани"</w:t>
            </w:r>
          </w:p>
        </w:tc>
      </w:tr>
      <w:tr w:rsidR="005F24F3" w:rsidRPr="001A387C" w14:paraId="02C29D1D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</w:tcPr>
          <w:p w14:paraId="3A636B16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130FEECE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91712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hideMark/>
          </w:tcPr>
          <w:p w14:paraId="4006FD4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 xml:space="preserve">Кадастровый учет </w:t>
            </w:r>
          </w:p>
        </w:tc>
        <w:tc>
          <w:tcPr>
            <w:tcW w:w="6402" w:type="dxa"/>
            <w:gridSpan w:val="6"/>
            <w:hideMark/>
          </w:tcPr>
          <w:p w14:paraId="672EA025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</w:tr>
      <w:tr w:rsidR="005F24F3" w:rsidRPr="001A387C" w14:paraId="6215D588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</w:tcPr>
          <w:p w14:paraId="7F1203B3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14:paraId="7124E3A3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DCD7E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hideMark/>
          </w:tcPr>
          <w:p w14:paraId="7101163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402" w:type="dxa"/>
            <w:gridSpan w:val="6"/>
            <w:hideMark/>
          </w:tcPr>
          <w:p w14:paraId="51BD3136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23:04:0501004:33</w:t>
            </w:r>
          </w:p>
        </w:tc>
      </w:tr>
      <w:tr w:rsidR="005F24F3" w:rsidRPr="001A387C" w14:paraId="20049B57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</w:tcPr>
          <w:p w14:paraId="7AADB85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7585DE0F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4DA6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hideMark/>
          </w:tcPr>
          <w:p w14:paraId="6E5BDCD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Площадь декларированная (м2)</w:t>
            </w:r>
          </w:p>
        </w:tc>
        <w:tc>
          <w:tcPr>
            <w:tcW w:w="6402" w:type="dxa"/>
            <w:gridSpan w:val="6"/>
          </w:tcPr>
          <w:p w14:paraId="5532FC44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26 755 кв. м</w:t>
            </w:r>
          </w:p>
        </w:tc>
      </w:tr>
      <w:tr w:rsidR="005F24F3" w:rsidRPr="001A387C" w14:paraId="63BDDABD" w14:textId="77777777" w:rsidTr="00F32FA7">
        <w:trPr>
          <w:gridAfter w:val="1"/>
          <w:wAfter w:w="15" w:type="dxa"/>
          <w:trHeight w:val="197"/>
        </w:trPr>
        <w:tc>
          <w:tcPr>
            <w:tcW w:w="560" w:type="dxa"/>
            <w:hideMark/>
          </w:tcPr>
          <w:p w14:paraId="6BC81BE4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59" w:type="dxa"/>
            <w:gridSpan w:val="2"/>
          </w:tcPr>
          <w:p w14:paraId="76E2D80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402" w:type="dxa"/>
            <w:gridSpan w:val="6"/>
            <w:hideMark/>
          </w:tcPr>
          <w:p w14:paraId="7785D15D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F24F3" w:rsidRPr="001A387C" w14:paraId="04D29763" w14:textId="77777777" w:rsidTr="00F32FA7">
        <w:trPr>
          <w:gridAfter w:val="1"/>
          <w:wAfter w:w="15" w:type="dxa"/>
          <w:trHeight w:val="727"/>
        </w:trPr>
        <w:tc>
          <w:tcPr>
            <w:tcW w:w="560" w:type="dxa"/>
            <w:hideMark/>
          </w:tcPr>
          <w:p w14:paraId="057D6B8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59" w:type="dxa"/>
            <w:gridSpan w:val="2"/>
          </w:tcPr>
          <w:p w14:paraId="37934FA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402" w:type="dxa"/>
            <w:gridSpan w:val="6"/>
            <w:hideMark/>
          </w:tcPr>
          <w:p w14:paraId="2964385A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Для объектов общественного-делового значения</w:t>
            </w:r>
          </w:p>
        </w:tc>
      </w:tr>
      <w:tr w:rsidR="005F24F3" w:rsidRPr="001A387C" w14:paraId="4209F69A" w14:textId="77777777" w:rsidTr="00F32FA7">
        <w:trPr>
          <w:gridAfter w:val="1"/>
          <w:wAfter w:w="15" w:type="dxa"/>
          <w:trHeight w:val="695"/>
        </w:trPr>
        <w:tc>
          <w:tcPr>
            <w:tcW w:w="560" w:type="dxa"/>
            <w:hideMark/>
          </w:tcPr>
          <w:p w14:paraId="1E065768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59" w:type="dxa"/>
            <w:gridSpan w:val="2"/>
            <w:hideMark/>
          </w:tcPr>
          <w:p w14:paraId="7453EB3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402" w:type="dxa"/>
            <w:gridSpan w:val="6"/>
            <w:hideMark/>
          </w:tcPr>
          <w:p w14:paraId="5273DD9F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Не используется</w:t>
            </w:r>
          </w:p>
        </w:tc>
      </w:tr>
      <w:tr w:rsidR="005F24F3" w:rsidRPr="001A387C" w14:paraId="1CEE986D" w14:textId="77777777" w:rsidTr="00F32FA7">
        <w:trPr>
          <w:gridAfter w:val="1"/>
          <w:wAfter w:w="15" w:type="dxa"/>
          <w:trHeight w:val="885"/>
        </w:trPr>
        <w:tc>
          <w:tcPr>
            <w:tcW w:w="560" w:type="dxa"/>
          </w:tcPr>
          <w:p w14:paraId="1346439F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559" w:type="dxa"/>
            <w:gridSpan w:val="2"/>
          </w:tcPr>
          <w:p w14:paraId="099CDDC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6402" w:type="dxa"/>
            <w:gridSpan w:val="6"/>
          </w:tcPr>
          <w:p w14:paraId="61F55C9B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F24F3" w:rsidRPr="001A387C" w14:paraId="4EDAEE0A" w14:textId="77777777" w:rsidTr="00F32FA7">
        <w:trPr>
          <w:gridAfter w:val="1"/>
          <w:wAfter w:w="15" w:type="dxa"/>
          <w:trHeight w:val="59"/>
        </w:trPr>
        <w:tc>
          <w:tcPr>
            <w:tcW w:w="560" w:type="dxa"/>
          </w:tcPr>
          <w:p w14:paraId="085A5994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1" w:type="dxa"/>
            <w:gridSpan w:val="8"/>
            <w:vAlign w:val="center"/>
          </w:tcPr>
          <w:p w14:paraId="0D2B3D4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</w:tr>
      <w:tr w:rsidR="005F24F3" w:rsidRPr="001A387C" w14:paraId="7BE3459B" w14:textId="77777777" w:rsidTr="00F32FA7">
        <w:trPr>
          <w:gridAfter w:val="1"/>
          <w:wAfter w:w="15" w:type="dxa"/>
          <w:trHeight w:val="559"/>
        </w:trPr>
        <w:tc>
          <w:tcPr>
            <w:tcW w:w="560" w:type="dxa"/>
          </w:tcPr>
          <w:p w14:paraId="3FEACB4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  <w:gridSpan w:val="2"/>
          </w:tcPr>
          <w:p w14:paraId="2D852DD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6402" w:type="dxa"/>
            <w:gridSpan w:val="6"/>
          </w:tcPr>
          <w:p w14:paraId="693D9E0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5F24F3" w:rsidRPr="001A387C" w14:paraId="2E921F88" w14:textId="77777777" w:rsidTr="00F32FA7">
        <w:trPr>
          <w:gridAfter w:val="1"/>
          <w:wAfter w:w="15" w:type="dxa"/>
          <w:trHeight w:val="144"/>
        </w:trPr>
        <w:tc>
          <w:tcPr>
            <w:tcW w:w="560" w:type="dxa"/>
          </w:tcPr>
          <w:p w14:paraId="58F242D1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  <w:gridSpan w:val="2"/>
          </w:tcPr>
          <w:p w14:paraId="60FA415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6402" w:type="dxa"/>
            <w:gridSpan w:val="6"/>
          </w:tcPr>
          <w:p w14:paraId="7BA9724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Муниципальное образование Брюховецкий район Краснодарского края</w:t>
            </w:r>
          </w:p>
        </w:tc>
      </w:tr>
      <w:tr w:rsidR="005F24F3" w:rsidRPr="001A387C" w14:paraId="22E48182" w14:textId="77777777" w:rsidTr="00F32FA7">
        <w:trPr>
          <w:gridAfter w:val="1"/>
          <w:wAfter w:w="15" w:type="dxa"/>
          <w:trHeight w:val="559"/>
        </w:trPr>
        <w:tc>
          <w:tcPr>
            <w:tcW w:w="560" w:type="dxa"/>
          </w:tcPr>
          <w:p w14:paraId="36D0631F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9" w:type="dxa"/>
            <w:gridSpan w:val="2"/>
          </w:tcPr>
          <w:p w14:paraId="7377775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6402" w:type="dxa"/>
            <w:gridSpan w:val="6"/>
          </w:tcPr>
          <w:p w14:paraId="492B72E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 xml:space="preserve">Собственность, №23-23-45/006/2011-457 от 07.04.2011 </w:t>
            </w:r>
          </w:p>
        </w:tc>
      </w:tr>
      <w:tr w:rsidR="005F24F3" w:rsidRPr="001A387C" w14:paraId="2F7224B0" w14:textId="77777777" w:rsidTr="00F32FA7">
        <w:trPr>
          <w:gridAfter w:val="1"/>
          <w:wAfter w:w="15" w:type="dxa"/>
          <w:trHeight w:val="143"/>
        </w:trPr>
        <w:tc>
          <w:tcPr>
            <w:tcW w:w="560" w:type="dxa"/>
          </w:tcPr>
          <w:p w14:paraId="33490D6D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61" w:type="dxa"/>
            <w:gridSpan w:val="8"/>
            <w:vAlign w:val="center"/>
          </w:tcPr>
          <w:p w14:paraId="1494E71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обременениях и ограничениях</w:t>
            </w:r>
          </w:p>
        </w:tc>
      </w:tr>
      <w:tr w:rsidR="005F24F3" w:rsidRPr="001A387C" w14:paraId="1AD8B061" w14:textId="77777777" w:rsidTr="00F32FA7">
        <w:trPr>
          <w:gridAfter w:val="1"/>
          <w:wAfter w:w="15" w:type="dxa"/>
          <w:trHeight w:val="559"/>
        </w:trPr>
        <w:tc>
          <w:tcPr>
            <w:tcW w:w="560" w:type="dxa"/>
          </w:tcPr>
          <w:p w14:paraId="48F64AC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9" w:type="dxa"/>
            <w:gridSpan w:val="2"/>
          </w:tcPr>
          <w:p w14:paraId="2B9FA224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Обременения, ограничения</w:t>
            </w:r>
          </w:p>
        </w:tc>
        <w:tc>
          <w:tcPr>
            <w:tcW w:w="6402" w:type="dxa"/>
            <w:gridSpan w:val="6"/>
          </w:tcPr>
          <w:p w14:paraId="261BFD7F" w14:textId="77777777" w:rsidR="005F24F3" w:rsidRPr="001A387C" w:rsidRDefault="005F24F3" w:rsidP="00F32FA7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24F3" w:rsidRPr="001A387C" w14:paraId="2C374A81" w14:textId="77777777" w:rsidTr="00F32FA7">
        <w:trPr>
          <w:gridAfter w:val="1"/>
          <w:wAfter w:w="15" w:type="dxa"/>
          <w:trHeight w:val="301"/>
        </w:trPr>
        <w:tc>
          <w:tcPr>
            <w:tcW w:w="560" w:type="dxa"/>
            <w:vMerge w:val="restart"/>
            <w:hideMark/>
          </w:tcPr>
          <w:p w14:paraId="05F33868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84412300"/>
            <w:r w:rsidRPr="001A387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961" w:type="dxa"/>
            <w:gridSpan w:val="8"/>
            <w:vAlign w:val="center"/>
            <w:hideMark/>
          </w:tcPr>
          <w:p w14:paraId="5EC7A5F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87C">
              <w:rPr>
                <w:rFonts w:ascii="Times New Roman" w:hAnsi="Times New Roman"/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5F24F3" w:rsidRPr="001A387C" w14:paraId="725292CB" w14:textId="77777777" w:rsidTr="00F32FA7">
        <w:trPr>
          <w:gridAfter w:val="1"/>
          <w:wAfter w:w="15" w:type="dxa"/>
          <w:trHeight w:val="529"/>
        </w:trPr>
        <w:tc>
          <w:tcPr>
            <w:tcW w:w="560" w:type="dxa"/>
            <w:vMerge/>
            <w:vAlign w:val="center"/>
            <w:hideMark/>
          </w:tcPr>
          <w:p w14:paraId="6031F2C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9" w:type="dxa"/>
            <w:gridSpan w:val="2"/>
            <w:vAlign w:val="center"/>
            <w:hideMark/>
          </w:tcPr>
          <w:p w14:paraId="773CAEA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Вид инфраструктуры</w:t>
            </w:r>
          </w:p>
        </w:tc>
        <w:tc>
          <w:tcPr>
            <w:tcW w:w="1701" w:type="dxa"/>
            <w:gridSpan w:val="2"/>
            <w:vAlign w:val="center"/>
          </w:tcPr>
          <w:p w14:paraId="6E0583D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Показатель</w:t>
            </w:r>
          </w:p>
          <w:p w14:paraId="649F2E5C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C2713D" w14:textId="77777777" w:rsidR="005F24F3" w:rsidRPr="001A387C" w:rsidRDefault="005F24F3" w:rsidP="00F32FA7">
            <w:pPr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Значение</w:t>
            </w:r>
          </w:p>
          <w:p w14:paraId="437F07A1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6" w:type="dxa"/>
            <w:vAlign w:val="center"/>
            <w:hideMark/>
          </w:tcPr>
          <w:p w14:paraId="7B54767D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5F24F3" w:rsidRPr="001A387C" w14:paraId="45720530" w14:textId="77777777" w:rsidTr="00F32FA7">
        <w:trPr>
          <w:gridAfter w:val="1"/>
          <w:wAfter w:w="15" w:type="dxa"/>
          <w:trHeight w:val="297"/>
        </w:trPr>
        <w:tc>
          <w:tcPr>
            <w:tcW w:w="560" w:type="dxa"/>
            <w:vMerge w:val="restart"/>
            <w:hideMark/>
          </w:tcPr>
          <w:p w14:paraId="64D6597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84412245"/>
            <w:bookmarkEnd w:id="0"/>
            <w:r w:rsidRPr="001A387C">
              <w:rPr>
                <w:rFonts w:ascii="Times New Roman" w:hAnsi="Times New Roman"/>
              </w:rPr>
              <w:t>4.1</w:t>
            </w:r>
          </w:p>
        </w:tc>
        <w:tc>
          <w:tcPr>
            <w:tcW w:w="2559" w:type="dxa"/>
            <w:gridSpan w:val="2"/>
            <w:vMerge w:val="restart"/>
            <w:hideMark/>
          </w:tcPr>
          <w:p w14:paraId="0E336E2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66164115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Центр питания</w:t>
            </w:r>
          </w:p>
        </w:tc>
        <w:tc>
          <w:tcPr>
            <w:tcW w:w="1701" w:type="dxa"/>
            <w:hideMark/>
          </w:tcPr>
          <w:p w14:paraId="7ECBBE2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14:paraId="694BFF11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 xml:space="preserve">Подстанция 35/10 </w:t>
            </w:r>
            <w:proofErr w:type="spellStart"/>
            <w:r w:rsidRPr="001A387C">
              <w:rPr>
                <w:rFonts w:ascii="Times New Roman" w:hAnsi="Times New Roman"/>
              </w:rPr>
              <w:t>кВ</w:t>
            </w:r>
            <w:proofErr w:type="spellEnd"/>
            <w:r w:rsidRPr="001A387C">
              <w:rPr>
                <w:rFonts w:ascii="Times New Roman" w:hAnsi="Times New Roman"/>
              </w:rPr>
              <w:t xml:space="preserve"> «Заветы Ильича», ПАО «Россети Кубань»</w:t>
            </w:r>
          </w:p>
        </w:tc>
        <w:tc>
          <w:tcPr>
            <w:tcW w:w="1866" w:type="dxa"/>
          </w:tcPr>
          <w:p w14:paraId="238521E5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3B31B4B1" w14:textId="77777777" w:rsidTr="00F32FA7">
        <w:trPr>
          <w:gridAfter w:val="1"/>
          <w:wAfter w:w="15" w:type="dxa"/>
          <w:trHeight w:val="1691"/>
        </w:trPr>
        <w:tc>
          <w:tcPr>
            <w:tcW w:w="560" w:type="dxa"/>
            <w:vMerge/>
            <w:vAlign w:val="center"/>
            <w:hideMark/>
          </w:tcPr>
          <w:p w14:paraId="423DE8B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5C158BF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1A8957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7B7B02A5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класс напряжения</w:t>
            </w:r>
          </w:p>
        </w:tc>
        <w:tc>
          <w:tcPr>
            <w:tcW w:w="1134" w:type="dxa"/>
            <w:gridSpan w:val="2"/>
          </w:tcPr>
          <w:p w14:paraId="39215CEB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 xml:space="preserve">Средний класс напряжения – от 1 </w:t>
            </w:r>
            <w:proofErr w:type="spellStart"/>
            <w:r w:rsidRPr="001A387C">
              <w:rPr>
                <w:rFonts w:ascii="Times New Roman" w:hAnsi="Times New Roman"/>
                <w:lang w:eastAsia="en-US"/>
              </w:rPr>
              <w:t>кВ</w:t>
            </w:r>
            <w:proofErr w:type="spellEnd"/>
            <w:r w:rsidRPr="001A387C">
              <w:rPr>
                <w:rFonts w:ascii="Times New Roman" w:hAnsi="Times New Roman"/>
                <w:lang w:eastAsia="en-US"/>
              </w:rPr>
              <w:t xml:space="preserve"> до 35 </w:t>
            </w:r>
            <w:proofErr w:type="spellStart"/>
            <w:r w:rsidRPr="001A387C">
              <w:rPr>
                <w:rFonts w:ascii="Times New Roman" w:hAnsi="Times New Roman"/>
                <w:lang w:eastAsia="en-US"/>
              </w:rPr>
              <w:t>кВ</w:t>
            </w:r>
            <w:proofErr w:type="spellEnd"/>
          </w:p>
        </w:tc>
        <w:tc>
          <w:tcPr>
            <w:tcW w:w="1866" w:type="dxa"/>
          </w:tcPr>
          <w:p w14:paraId="4FF66947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038DBC7" w14:textId="77777777" w:rsidTr="00F32FA7">
        <w:trPr>
          <w:gridAfter w:val="1"/>
          <w:wAfter w:w="15" w:type="dxa"/>
          <w:trHeight w:val="375"/>
        </w:trPr>
        <w:tc>
          <w:tcPr>
            <w:tcW w:w="560" w:type="dxa"/>
            <w:vMerge/>
            <w:vAlign w:val="center"/>
          </w:tcPr>
          <w:p w14:paraId="7CEDB35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14:paraId="460687B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39179C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EF9C29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свободная мощность (МВт)</w:t>
            </w:r>
          </w:p>
        </w:tc>
        <w:tc>
          <w:tcPr>
            <w:tcW w:w="1134" w:type="dxa"/>
            <w:gridSpan w:val="2"/>
          </w:tcPr>
          <w:p w14:paraId="4EAC4D37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866" w:type="dxa"/>
          </w:tcPr>
          <w:p w14:paraId="431B0FC5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62D07E2C" w14:textId="77777777" w:rsidTr="00F32FA7">
        <w:trPr>
          <w:gridAfter w:val="1"/>
          <w:wAfter w:w="15" w:type="dxa"/>
          <w:trHeight w:val="228"/>
        </w:trPr>
        <w:tc>
          <w:tcPr>
            <w:tcW w:w="560" w:type="dxa"/>
            <w:vMerge/>
            <w:vAlign w:val="center"/>
            <w:hideMark/>
          </w:tcPr>
          <w:p w14:paraId="2054014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51C23CD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3A5CF5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2B10FDE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45E93599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3400</w:t>
            </w:r>
          </w:p>
        </w:tc>
        <w:tc>
          <w:tcPr>
            <w:tcW w:w="1866" w:type="dxa"/>
          </w:tcPr>
          <w:p w14:paraId="1EBA0EA4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267088F0" w14:textId="77777777" w:rsidTr="00F32FA7">
        <w:trPr>
          <w:gridAfter w:val="1"/>
          <w:wAfter w:w="15" w:type="dxa"/>
          <w:trHeight w:val="590"/>
        </w:trPr>
        <w:tc>
          <w:tcPr>
            <w:tcW w:w="560" w:type="dxa"/>
            <w:vMerge/>
            <w:vAlign w:val="center"/>
            <w:hideMark/>
          </w:tcPr>
          <w:p w14:paraId="73853A98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5925C68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14:paraId="193E769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Ближайшая точка подключения </w:t>
            </w:r>
          </w:p>
        </w:tc>
        <w:tc>
          <w:tcPr>
            <w:tcW w:w="1701" w:type="dxa"/>
            <w:hideMark/>
          </w:tcPr>
          <w:p w14:paraId="0C57A21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напряжение в сети, </w:t>
            </w:r>
            <w:proofErr w:type="spellStart"/>
            <w:r w:rsidRPr="001A387C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134" w:type="dxa"/>
            <w:gridSpan w:val="2"/>
          </w:tcPr>
          <w:p w14:paraId="18F25181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 xml:space="preserve">От 1 </w:t>
            </w:r>
            <w:proofErr w:type="spellStart"/>
            <w:r w:rsidRPr="001A387C">
              <w:rPr>
                <w:rFonts w:ascii="Times New Roman" w:hAnsi="Times New Roman"/>
                <w:lang w:eastAsia="en-US"/>
              </w:rPr>
              <w:t>кВ</w:t>
            </w:r>
            <w:proofErr w:type="spellEnd"/>
            <w:r w:rsidRPr="001A387C">
              <w:rPr>
                <w:rFonts w:ascii="Times New Roman" w:hAnsi="Times New Roman"/>
                <w:lang w:eastAsia="en-US"/>
              </w:rPr>
              <w:t xml:space="preserve"> до 10 </w:t>
            </w:r>
            <w:proofErr w:type="spellStart"/>
            <w:r w:rsidRPr="001A387C">
              <w:rPr>
                <w:rFonts w:ascii="Times New Roman" w:hAnsi="Times New Roman"/>
                <w:lang w:eastAsia="en-US"/>
              </w:rPr>
              <w:t>кВ</w:t>
            </w:r>
            <w:proofErr w:type="spellEnd"/>
          </w:p>
        </w:tc>
        <w:tc>
          <w:tcPr>
            <w:tcW w:w="1866" w:type="dxa"/>
          </w:tcPr>
          <w:p w14:paraId="232D9316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4F8159F" w14:textId="77777777" w:rsidTr="00F32FA7">
        <w:trPr>
          <w:gridAfter w:val="1"/>
          <w:wAfter w:w="15" w:type="dxa"/>
          <w:trHeight w:val="70"/>
        </w:trPr>
        <w:tc>
          <w:tcPr>
            <w:tcW w:w="560" w:type="dxa"/>
            <w:vMerge/>
            <w:vAlign w:val="center"/>
          </w:tcPr>
          <w:p w14:paraId="46421FC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14:paraId="71C9DEC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875193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F553C6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33FB2B10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66" w:type="dxa"/>
          </w:tcPr>
          <w:p w14:paraId="45AFD12A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1CCF3A1" w14:textId="77777777" w:rsidTr="00F32FA7">
        <w:trPr>
          <w:gridAfter w:val="1"/>
          <w:wAfter w:w="15" w:type="dxa"/>
          <w:trHeight w:val="982"/>
        </w:trPr>
        <w:tc>
          <w:tcPr>
            <w:tcW w:w="560" w:type="dxa"/>
            <w:vMerge w:val="restart"/>
            <w:hideMark/>
          </w:tcPr>
          <w:p w14:paraId="3C6234AD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84412124"/>
            <w:bookmarkEnd w:id="1"/>
            <w:r w:rsidRPr="001A387C">
              <w:rPr>
                <w:rFonts w:ascii="Times New Roman" w:hAnsi="Times New Roman"/>
              </w:rPr>
              <w:t>4.2</w:t>
            </w:r>
          </w:p>
        </w:tc>
        <w:tc>
          <w:tcPr>
            <w:tcW w:w="1141" w:type="dxa"/>
            <w:vMerge w:val="restart"/>
            <w:hideMark/>
          </w:tcPr>
          <w:p w14:paraId="1E8BA85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14:paraId="6EC6D79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Газопровод</w:t>
            </w:r>
          </w:p>
        </w:tc>
        <w:tc>
          <w:tcPr>
            <w:tcW w:w="1701" w:type="dxa"/>
            <w:gridSpan w:val="2"/>
            <w:hideMark/>
          </w:tcPr>
          <w:p w14:paraId="5D4AAE7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наименование, собственник</w:t>
            </w:r>
          </w:p>
        </w:tc>
        <w:tc>
          <w:tcPr>
            <w:tcW w:w="2835" w:type="dxa"/>
            <w:gridSpan w:val="3"/>
            <w:hideMark/>
          </w:tcPr>
          <w:p w14:paraId="15135AE8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 xml:space="preserve">«Подводящий газопровод высокого давления к </w:t>
            </w:r>
            <w:proofErr w:type="spellStart"/>
            <w:r w:rsidRPr="001A387C">
              <w:rPr>
                <w:rFonts w:ascii="Times New Roman" w:hAnsi="Times New Roman"/>
              </w:rPr>
              <w:t>пос</w:t>
            </w:r>
            <w:proofErr w:type="spellEnd"/>
            <w:r w:rsidRPr="001A387C">
              <w:rPr>
                <w:rFonts w:ascii="Times New Roman" w:hAnsi="Times New Roman"/>
              </w:rPr>
              <w:t xml:space="preserve"> Лиманский»</w:t>
            </w:r>
          </w:p>
        </w:tc>
        <w:tc>
          <w:tcPr>
            <w:tcW w:w="1866" w:type="dxa"/>
            <w:vMerge w:val="restart"/>
          </w:tcPr>
          <w:p w14:paraId="229323B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Объект не учтён схемой газоснабжения ст. Брюховецкая, поэтому при определении возможности подключения требуется выполнение определенных условий подключения</w:t>
            </w:r>
          </w:p>
        </w:tc>
      </w:tr>
      <w:tr w:rsidR="005F24F3" w:rsidRPr="001A387C" w14:paraId="1B0F984C" w14:textId="77777777" w:rsidTr="00F32FA7">
        <w:trPr>
          <w:gridAfter w:val="1"/>
          <w:wAfter w:w="15" w:type="dxa"/>
          <w:trHeight w:val="70"/>
        </w:trPr>
        <w:tc>
          <w:tcPr>
            <w:tcW w:w="560" w:type="dxa"/>
            <w:vMerge/>
            <w:vAlign w:val="center"/>
            <w:hideMark/>
          </w:tcPr>
          <w:p w14:paraId="2EAB0F0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736D3BF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0A2663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3137628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диаметр (мм)</w:t>
            </w:r>
          </w:p>
        </w:tc>
        <w:tc>
          <w:tcPr>
            <w:tcW w:w="2835" w:type="dxa"/>
            <w:gridSpan w:val="3"/>
            <w:hideMark/>
          </w:tcPr>
          <w:p w14:paraId="34CCCBFC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110</w:t>
            </w:r>
          </w:p>
        </w:tc>
        <w:tc>
          <w:tcPr>
            <w:tcW w:w="1866" w:type="dxa"/>
            <w:vMerge/>
          </w:tcPr>
          <w:p w14:paraId="2FBA59B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5E8D15F6" w14:textId="77777777" w:rsidTr="00F32FA7">
        <w:trPr>
          <w:gridAfter w:val="1"/>
          <w:wAfter w:w="15" w:type="dxa"/>
          <w:trHeight w:val="467"/>
        </w:trPr>
        <w:tc>
          <w:tcPr>
            <w:tcW w:w="560" w:type="dxa"/>
            <w:vMerge/>
            <w:vAlign w:val="center"/>
            <w:hideMark/>
          </w:tcPr>
          <w:p w14:paraId="4052498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2FDC1A3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9E7473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28A4C80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давление (МПа)</w:t>
            </w:r>
          </w:p>
        </w:tc>
        <w:tc>
          <w:tcPr>
            <w:tcW w:w="2835" w:type="dxa"/>
            <w:gridSpan w:val="3"/>
            <w:hideMark/>
          </w:tcPr>
          <w:p w14:paraId="549A785A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1866" w:type="dxa"/>
            <w:vMerge/>
          </w:tcPr>
          <w:p w14:paraId="4507FD4C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4D6936C2" w14:textId="77777777" w:rsidTr="00F32FA7">
        <w:trPr>
          <w:gridAfter w:val="1"/>
          <w:wAfter w:w="15" w:type="dxa"/>
          <w:trHeight w:val="600"/>
        </w:trPr>
        <w:tc>
          <w:tcPr>
            <w:tcW w:w="560" w:type="dxa"/>
            <w:vMerge/>
            <w:vAlign w:val="center"/>
          </w:tcPr>
          <w:p w14:paraId="659077E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14:paraId="7254A43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42CE73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AFE26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Пропускная способность (</w:t>
            </w:r>
            <w:proofErr w:type="spellStart"/>
            <w:r w:rsidRPr="001A387C">
              <w:rPr>
                <w:rFonts w:ascii="Times New Roman" w:hAnsi="Times New Roman"/>
              </w:rPr>
              <w:t>куб.м</w:t>
            </w:r>
            <w:proofErr w:type="spellEnd"/>
            <w:r w:rsidRPr="001A387C">
              <w:rPr>
                <w:rFonts w:ascii="Times New Roman" w:hAnsi="Times New Roman"/>
              </w:rPr>
              <w:t>. в год)</w:t>
            </w:r>
          </w:p>
        </w:tc>
        <w:tc>
          <w:tcPr>
            <w:tcW w:w="2835" w:type="dxa"/>
            <w:gridSpan w:val="3"/>
          </w:tcPr>
          <w:p w14:paraId="2B8D820E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8900160</w:t>
            </w:r>
          </w:p>
        </w:tc>
        <w:tc>
          <w:tcPr>
            <w:tcW w:w="1866" w:type="dxa"/>
            <w:vMerge/>
          </w:tcPr>
          <w:p w14:paraId="6EC3177E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4FE0FD64" w14:textId="77777777" w:rsidTr="00F32FA7">
        <w:trPr>
          <w:gridAfter w:val="1"/>
          <w:wAfter w:w="15" w:type="dxa"/>
          <w:trHeight w:val="70"/>
        </w:trPr>
        <w:tc>
          <w:tcPr>
            <w:tcW w:w="560" w:type="dxa"/>
            <w:vMerge/>
            <w:vAlign w:val="center"/>
          </w:tcPr>
          <w:p w14:paraId="58667F3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14:paraId="6F2BAA3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92EBBA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E1D94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расстояние(м) </w:t>
            </w:r>
          </w:p>
        </w:tc>
        <w:tc>
          <w:tcPr>
            <w:tcW w:w="2835" w:type="dxa"/>
            <w:gridSpan w:val="3"/>
          </w:tcPr>
          <w:p w14:paraId="43582F29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1200</w:t>
            </w:r>
          </w:p>
        </w:tc>
        <w:tc>
          <w:tcPr>
            <w:tcW w:w="1866" w:type="dxa"/>
            <w:vMerge/>
          </w:tcPr>
          <w:p w14:paraId="2916199A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3E9F3652" w14:textId="77777777" w:rsidTr="00F32FA7">
        <w:trPr>
          <w:gridAfter w:val="1"/>
          <w:wAfter w:w="15" w:type="dxa"/>
          <w:trHeight w:val="70"/>
        </w:trPr>
        <w:tc>
          <w:tcPr>
            <w:tcW w:w="560" w:type="dxa"/>
            <w:vMerge/>
            <w:vAlign w:val="center"/>
          </w:tcPr>
          <w:p w14:paraId="0565B40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14:paraId="29B7599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14:paraId="79F3C2EC" w14:textId="77777777" w:rsidR="005F24F3" w:rsidRPr="001A387C" w:rsidRDefault="005F24F3" w:rsidP="00F32F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Ближайшая точка подключения</w:t>
            </w:r>
          </w:p>
        </w:tc>
        <w:tc>
          <w:tcPr>
            <w:tcW w:w="1701" w:type="dxa"/>
            <w:gridSpan w:val="2"/>
            <w:vAlign w:val="center"/>
          </w:tcPr>
          <w:p w14:paraId="1789E13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диаметр (мм)</w:t>
            </w:r>
          </w:p>
        </w:tc>
        <w:tc>
          <w:tcPr>
            <w:tcW w:w="2835" w:type="dxa"/>
            <w:gridSpan w:val="3"/>
          </w:tcPr>
          <w:p w14:paraId="1F9253E6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110</w:t>
            </w:r>
          </w:p>
        </w:tc>
        <w:tc>
          <w:tcPr>
            <w:tcW w:w="1866" w:type="dxa"/>
            <w:vMerge/>
          </w:tcPr>
          <w:p w14:paraId="4BA972A0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4A016CE1" w14:textId="77777777" w:rsidTr="00F32FA7">
        <w:trPr>
          <w:gridAfter w:val="1"/>
          <w:wAfter w:w="15" w:type="dxa"/>
          <w:trHeight w:val="270"/>
        </w:trPr>
        <w:tc>
          <w:tcPr>
            <w:tcW w:w="560" w:type="dxa"/>
            <w:vMerge/>
            <w:vAlign w:val="center"/>
            <w:hideMark/>
          </w:tcPr>
          <w:p w14:paraId="7CF3CB9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2FD65DF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DDF74D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14:paraId="1091569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давление (МПа)</w:t>
            </w:r>
          </w:p>
        </w:tc>
        <w:tc>
          <w:tcPr>
            <w:tcW w:w="2835" w:type="dxa"/>
            <w:gridSpan w:val="3"/>
            <w:hideMark/>
          </w:tcPr>
          <w:p w14:paraId="32B3781C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0,6</w:t>
            </w:r>
          </w:p>
        </w:tc>
        <w:tc>
          <w:tcPr>
            <w:tcW w:w="1866" w:type="dxa"/>
            <w:vMerge/>
          </w:tcPr>
          <w:p w14:paraId="2A1385D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4F11BBEA" w14:textId="77777777" w:rsidTr="00F32FA7">
        <w:trPr>
          <w:gridAfter w:val="1"/>
          <w:wAfter w:w="15" w:type="dxa"/>
          <w:trHeight w:val="465"/>
        </w:trPr>
        <w:tc>
          <w:tcPr>
            <w:tcW w:w="560" w:type="dxa"/>
            <w:vMerge/>
            <w:vAlign w:val="center"/>
          </w:tcPr>
          <w:p w14:paraId="33BAD84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14:paraId="220885F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C07607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020BAC7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4FE4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C56A5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lastRenderedPageBreak/>
              <w:t>Пропускная способность (куб. м. в год)</w:t>
            </w:r>
          </w:p>
        </w:tc>
        <w:tc>
          <w:tcPr>
            <w:tcW w:w="2835" w:type="dxa"/>
            <w:gridSpan w:val="3"/>
          </w:tcPr>
          <w:p w14:paraId="7E94C8C9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</w:rPr>
            </w:pPr>
          </w:p>
          <w:p w14:paraId="2CE7C6D9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lastRenderedPageBreak/>
              <w:t>8900160</w:t>
            </w:r>
          </w:p>
        </w:tc>
        <w:tc>
          <w:tcPr>
            <w:tcW w:w="1866" w:type="dxa"/>
            <w:vMerge/>
          </w:tcPr>
          <w:p w14:paraId="52C4482D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62392098" w14:textId="77777777" w:rsidTr="00F32FA7">
        <w:trPr>
          <w:gridAfter w:val="1"/>
          <w:wAfter w:w="15" w:type="dxa"/>
          <w:trHeight w:val="370"/>
        </w:trPr>
        <w:tc>
          <w:tcPr>
            <w:tcW w:w="560" w:type="dxa"/>
            <w:vMerge/>
            <w:vAlign w:val="center"/>
          </w:tcPr>
          <w:p w14:paraId="7662EA7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14:paraId="4BCA4EC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B3DA0F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765591D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2835" w:type="dxa"/>
            <w:gridSpan w:val="3"/>
          </w:tcPr>
          <w:p w14:paraId="4BC93BC6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</w:rPr>
              <w:t>1200</w:t>
            </w:r>
          </w:p>
        </w:tc>
        <w:tc>
          <w:tcPr>
            <w:tcW w:w="1866" w:type="dxa"/>
            <w:vMerge/>
          </w:tcPr>
          <w:p w14:paraId="02070435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73D112F2" w14:textId="77777777" w:rsidTr="00F32FA7">
        <w:trPr>
          <w:gridAfter w:val="1"/>
          <w:wAfter w:w="15" w:type="dxa"/>
          <w:trHeight w:val="358"/>
        </w:trPr>
        <w:tc>
          <w:tcPr>
            <w:tcW w:w="560" w:type="dxa"/>
            <w:vMerge w:val="restart"/>
            <w:hideMark/>
          </w:tcPr>
          <w:p w14:paraId="44A4620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84412035"/>
            <w:bookmarkEnd w:id="2"/>
            <w:r w:rsidRPr="001A387C">
              <w:rPr>
                <w:rFonts w:ascii="Times New Roman" w:hAnsi="Times New Roman"/>
              </w:rPr>
              <w:t>4.3</w:t>
            </w:r>
          </w:p>
        </w:tc>
        <w:tc>
          <w:tcPr>
            <w:tcW w:w="2559" w:type="dxa"/>
            <w:gridSpan w:val="2"/>
            <w:vMerge w:val="restart"/>
            <w:hideMark/>
          </w:tcPr>
          <w:p w14:paraId="71518C3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701" w:type="dxa"/>
            <w:gridSpan w:val="2"/>
            <w:hideMark/>
          </w:tcPr>
          <w:p w14:paraId="607D2CD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 Источник водоснабжения</w:t>
            </w:r>
          </w:p>
        </w:tc>
        <w:tc>
          <w:tcPr>
            <w:tcW w:w="1701" w:type="dxa"/>
            <w:hideMark/>
          </w:tcPr>
          <w:p w14:paraId="3D2E0E8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14:paraId="2AF0CD8E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Администрация Брюховецкого сельского поселения</w:t>
            </w:r>
          </w:p>
        </w:tc>
        <w:tc>
          <w:tcPr>
            <w:tcW w:w="1866" w:type="dxa"/>
          </w:tcPr>
          <w:p w14:paraId="730A7901" w14:textId="48F1DE01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территории </w:t>
            </w:r>
            <w:r w:rsidR="005240DB">
              <w:rPr>
                <w:rFonts w:ascii="Times New Roman" w:hAnsi="Times New Roman"/>
                <w:lang w:eastAsia="en-US"/>
              </w:rPr>
              <w:t>и</w:t>
            </w:r>
            <w:r w:rsidRPr="001A387C">
              <w:rPr>
                <w:rFonts w:ascii="Times New Roman" w:hAnsi="Times New Roman"/>
                <w:lang w:eastAsia="en-US"/>
              </w:rPr>
              <w:t xml:space="preserve">меется </w:t>
            </w: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</w:tr>
      <w:tr w:rsidR="005F24F3" w:rsidRPr="001A387C" w14:paraId="299AEFFE" w14:textId="77777777" w:rsidTr="00F32FA7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36D0CA3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02EAAD6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009E5F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16C8D18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мощность (куб. м в </w:t>
            </w:r>
            <w:proofErr w:type="spellStart"/>
            <w:r w:rsidRPr="001A387C">
              <w:rPr>
                <w:rFonts w:ascii="Times New Roman" w:hAnsi="Times New Roman"/>
              </w:rPr>
              <w:t>сут</w:t>
            </w:r>
            <w:proofErr w:type="spellEnd"/>
            <w:r w:rsidRPr="001A387C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gridSpan w:val="2"/>
          </w:tcPr>
          <w:p w14:paraId="311B4F34" w14:textId="77777777" w:rsidR="005F24F3" w:rsidRPr="00FF356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81" w:type="dxa"/>
            <w:gridSpan w:val="2"/>
          </w:tcPr>
          <w:p w14:paraId="7FBA4FF9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054F157" w14:textId="77777777" w:rsidTr="00F32FA7">
        <w:trPr>
          <w:trHeight w:val="218"/>
        </w:trPr>
        <w:tc>
          <w:tcPr>
            <w:tcW w:w="560" w:type="dxa"/>
            <w:vMerge/>
            <w:vAlign w:val="center"/>
            <w:hideMark/>
          </w:tcPr>
          <w:p w14:paraId="37F5AE2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6725ED1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504B78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1100EC9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качество воды </w:t>
            </w:r>
          </w:p>
        </w:tc>
        <w:tc>
          <w:tcPr>
            <w:tcW w:w="1134" w:type="dxa"/>
            <w:gridSpan w:val="2"/>
          </w:tcPr>
          <w:p w14:paraId="6B821C92" w14:textId="77777777" w:rsidR="005F24F3" w:rsidRPr="00FF356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техническая</w:t>
            </w:r>
          </w:p>
        </w:tc>
        <w:tc>
          <w:tcPr>
            <w:tcW w:w="1881" w:type="dxa"/>
            <w:gridSpan w:val="2"/>
          </w:tcPr>
          <w:p w14:paraId="798F0F90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2DD1DD00" w14:textId="77777777" w:rsidTr="00F32FA7">
        <w:trPr>
          <w:trHeight w:val="221"/>
        </w:trPr>
        <w:tc>
          <w:tcPr>
            <w:tcW w:w="560" w:type="dxa"/>
            <w:vMerge/>
            <w:vAlign w:val="center"/>
            <w:hideMark/>
          </w:tcPr>
          <w:p w14:paraId="55BB4AF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0D3857C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58B3D7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09C0BF9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4283C047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81" w:type="dxa"/>
            <w:gridSpan w:val="2"/>
          </w:tcPr>
          <w:p w14:paraId="5374404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5E2BA23B" w14:textId="77777777" w:rsidTr="00F32FA7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6718053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1F8DF6D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14:paraId="24443FD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Ближайшая точка подключения</w:t>
            </w:r>
          </w:p>
        </w:tc>
        <w:tc>
          <w:tcPr>
            <w:tcW w:w="1701" w:type="dxa"/>
            <w:hideMark/>
          </w:tcPr>
          <w:p w14:paraId="695321B4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мощность (куб. м в </w:t>
            </w:r>
            <w:proofErr w:type="spellStart"/>
            <w:r w:rsidRPr="001A387C">
              <w:rPr>
                <w:rFonts w:ascii="Times New Roman" w:hAnsi="Times New Roman"/>
              </w:rPr>
              <w:t>сут</w:t>
            </w:r>
            <w:proofErr w:type="spellEnd"/>
            <w:r w:rsidRPr="001A387C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gridSpan w:val="2"/>
          </w:tcPr>
          <w:p w14:paraId="3540F279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881" w:type="dxa"/>
            <w:gridSpan w:val="2"/>
          </w:tcPr>
          <w:p w14:paraId="17A2DE02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6F92EE9D" w14:textId="77777777" w:rsidTr="00F32FA7">
        <w:trPr>
          <w:trHeight w:val="220"/>
        </w:trPr>
        <w:tc>
          <w:tcPr>
            <w:tcW w:w="560" w:type="dxa"/>
            <w:vMerge/>
            <w:vAlign w:val="center"/>
            <w:hideMark/>
          </w:tcPr>
          <w:p w14:paraId="4AFB916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3006838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4EF7FE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7309549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диаметр (мм)</w:t>
            </w:r>
          </w:p>
        </w:tc>
        <w:tc>
          <w:tcPr>
            <w:tcW w:w="1134" w:type="dxa"/>
            <w:gridSpan w:val="2"/>
          </w:tcPr>
          <w:p w14:paraId="47FF291B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881" w:type="dxa"/>
            <w:gridSpan w:val="2"/>
          </w:tcPr>
          <w:p w14:paraId="22D8BB37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55A76C0" w14:textId="77777777" w:rsidTr="00F32FA7">
        <w:trPr>
          <w:trHeight w:val="970"/>
        </w:trPr>
        <w:tc>
          <w:tcPr>
            <w:tcW w:w="560" w:type="dxa"/>
            <w:vMerge/>
            <w:vAlign w:val="center"/>
            <w:hideMark/>
          </w:tcPr>
          <w:p w14:paraId="72D901B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0A24572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F301C2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63B4EBB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2EC3CCBC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81" w:type="dxa"/>
            <w:gridSpan w:val="2"/>
          </w:tcPr>
          <w:p w14:paraId="28920870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3"/>
      <w:tr w:rsidR="005F24F3" w:rsidRPr="001A387C" w14:paraId="3C13B726" w14:textId="77777777" w:rsidTr="00F32FA7">
        <w:trPr>
          <w:trHeight w:val="375"/>
        </w:trPr>
        <w:tc>
          <w:tcPr>
            <w:tcW w:w="560" w:type="dxa"/>
            <w:vMerge w:val="restart"/>
            <w:hideMark/>
          </w:tcPr>
          <w:p w14:paraId="7A8A50DB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4.4</w:t>
            </w:r>
          </w:p>
        </w:tc>
        <w:tc>
          <w:tcPr>
            <w:tcW w:w="2559" w:type="dxa"/>
            <w:gridSpan w:val="2"/>
            <w:vMerge w:val="restart"/>
            <w:hideMark/>
          </w:tcPr>
          <w:p w14:paraId="274CC8B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47BDB2C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Тип сооружений</w:t>
            </w:r>
          </w:p>
        </w:tc>
        <w:tc>
          <w:tcPr>
            <w:tcW w:w="1701" w:type="dxa"/>
            <w:hideMark/>
          </w:tcPr>
          <w:p w14:paraId="53807E5E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14:paraId="037CC294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Администрация Брюховецкого сельского поселения</w:t>
            </w:r>
          </w:p>
        </w:tc>
        <w:tc>
          <w:tcPr>
            <w:tcW w:w="1881" w:type="dxa"/>
            <w:gridSpan w:val="2"/>
          </w:tcPr>
          <w:p w14:paraId="644166DA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Центральная канализация в данном населенном пункте отсутствует</w:t>
            </w:r>
          </w:p>
        </w:tc>
      </w:tr>
      <w:tr w:rsidR="005F24F3" w:rsidRPr="001A387C" w14:paraId="2187397D" w14:textId="77777777" w:rsidTr="00F32FA7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5B66139B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760B033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F88248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44ED780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мощность (куб. м в </w:t>
            </w:r>
            <w:proofErr w:type="spellStart"/>
            <w:r w:rsidRPr="001A387C">
              <w:rPr>
                <w:rFonts w:ascii="Times New Roman" w:hAnsi="Times New Roman"/>
              </w:rPr>
              <w:t>сут</w:t>
            </w:r>
            <w:proofErr w:type="spellEnd"/>
            <w:r w:rsidRPr="001A387C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gridSpan w:val="2"/>
          </w:tcPr>
          <w:p w14:paraId="652368FB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1" w:type="dxa"/>
            <w:gridSpan w:val="2"/>
          </w:tcPr>
          <w:p w14:paraId="1A7F525B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Имеется возможность организации индивидуального септика на участке</w:t>
            </w:r>
          </w:p>
        </w:tc>
      </w:tr>
      <w:tr w:rsidR="005F24F3" w:rsidRPr="001A387C" w14:paraId="25F40F0A" w14:textId="77777777" w:rsidTr="00F32FA7">
        <w:trPr>
          <w:trHeight w:val="64"/>
        </w:trPr>
        <w:tc>
          <w:tcPr>
            <w:tcW w:w="560" w:type="dxa"/>
            <w:vMerge/>
            <w:vAlign w:val="center"/>
            <w:hideMark/>
          </w:tcPr>
          <w:p w14:paraId="5BB52E6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50C0FB0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66B39C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2A95236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367CB7AF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1" w:type="dxa"/>
            <w:gridSpan w:val="2"/>
          </w:tcPr>
          <w:p w14:paraId="699F790E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34FAF0B5" w14:textId="77777777" w:rsidTr="00F32FA7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1EF1BD44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3AF689E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14:paraId="1F14751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Ближайшая точка подключения</w:t>
            </w:r>
          </w:p>
        </w:tc>
        <w:tc>
          <w:tcPr>
            <w:tcW w:w="1701" w:type="dxa"/>
            <w:hideMark/>
          </w:tcPr>
          <w:p w14:paraId="6EDC28CD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мощность (куб. м в </w:t>
            </w:r>
            <w:proofErr w:type="spellStart"/>
            <w:r w:rsidRPr="001A387C">
              <w:rPr>
                <w:rFonts w:ascii="Times New Roman" w:hAnsi="Times New Roman"/>
              </w:rPr>
              <w:t>сут</w:t>
            </w:r>
            <w:proofErr w:type="spellEnd"/>
            <w:r w:rsidRPr="001A387C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gridSpan w:val="2"/>
          </w:tcPr>
          <w:p w14:paraId="0F162495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1" w:type="dxa"/>
            <w:gridSpan w:val="2"/>
          </w:tcPr>
          <w:p w14:paraId="5F860F04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B50E716" w14:textId="77777777" w:rsidTr="00F32FA7">
        <w:trPr>
          <w:trHeight w:val="64"/>
        </w:trPr>
        <w:tc>
          <w:tcPr>
            <w:tcW w:w="560" w:type="dxa"/>
            <w:vMerge/>
            <w:vAlign w:val="center"/>
            <w:hideMark/>
          </w:tcPr>
          <w:p w14:paraId="19F12AF2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54093B9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13EDF41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64076F3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диаметр (мм)</w:t>
            </w:r>
          </w:p>
        </w:tc>
        <w:tc>
          <w:tcPr>
            <w:tcW w:w="1134" w:type="dxa"/>
            <w:gridSpan w:val="2"/>
          </w:tcPr>
          <w:p w14:paraId="0C429070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1" w:type="dxa"/>
            <w:gridSpan w:val="2"/>
          </w:tcPr>
          <w:p w14:paraId="70ABD680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71077AF0" w14:textId="77777777" w:rsidTr="00F32FA7">
        <w:trPr>
          <w:trHeight w:val="139"/>
        </w:trPr>
        <w:tc>
          <w:tcPr>
            <w:tcW w:w="560" w:type="dxa"/>
            <w:vMerge/>
            <w:vAlign w:val="center"/>
            <w:hideMark/>
          </w:tcPr>
          <w:p w14:paraId="39BDF0C3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46CA446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8AEFBE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14:paraId="4C02E0F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257DADAA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1" w:type="dxa"/>
            <w:gridSpan w:val="2"/>
          </w:tcPr>
          <w:p w14:paraId="617C1A3D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3A0CFC2E" w14:textId="77777777" w:rsidTr="00F32FA7">
        <w:trPr>
          <w:trHeight w:val="286"/>
        </w:trPr>
        <w:tc>
          <w:tcPr>
            <w:tcW w:w="560" w:type="dxa"/>
            <w:vMerge w:val="restart"/>
            <w:hideMark/>
          </w:tcPr>
          <w:p w14:paraId="47042ECA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559" w:type="dxa"/>
            <w:gridSpan w:val="2"/>
            <w:vMerge w:val="restart"/>
            <w:hideMark/>
          </w:tcPr>
          <w:p w14:paraId="0683E0EA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Телефонизация/ интернет</w:t>
            </w:r>
          </w:p>
        </w:tc>
        <w:tc>
          <w:tcPr>
            <w:tcW w:w="1701" w:type="dxa"/>
            <w:gridSpan w:val="2"/>
            <w:hideMark/>
          </w:tcPr>
          <w:p w14:paraId="0C582935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 Центральная сеть</w:t>
            </w:r>
          </w:p>
        </w:tc>
        <w:tc>
          <w:tcPr>
            <w:tcW w:w="1701" w:type="dxa"/>
            <w:hideMark/>
          </w:tcPr>
          <w:p w14:paraId="2D31929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61D0CD58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2700</w:t>
            </w:r>
          </w:p>
        </w:tc>
        <w:tc>
          <w:tcPr>
            <w:tcW w:w="1881" w:type="dxa"/>
            <w:gridSpan w:val="2"/>
          </w:tcPr>
          <w:p w14:paraId="22628ECC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71645042" w14:textId="77777777" w:rsidTr="00F32FA7">
        <w:trPr>
          <w:trHeight w:val="138"/>
        </w:trPr>
        <w:tc>
          <w:tcPr>
            <w:tcW w:w="560" w:type="dxa"/>
            <w:vMerge/>
            <w:vAlign w:val="center"/>
            <w:hideMark/>
          </w:tcPr>
          <w:p w14:paraId="1F3342E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2"/>
            <w:vMerge/>
            <w:vAlign w:val="center"/>
            <w:hideMark/>
          </w:tcPr>
          <w:p w14:paraId="0C9AA21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14:paraId="2348FDB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 Мобильная связь</w:t>
            </w:r>
          </w:p>
        </w:tc>
        <w:tc>
          <w:tcPr>
            <w:tcW w:w="1701" w:type="dxa"/>
            <w:hideMark/>
          </w:tcPr>
          <w:p w14:paraId="423AE3AC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14:paraId="683D172C" w14:textId="77777777" w:rsidR="005F24F3" w:rsidRPr="001A387C" w:rsidRDefault="005F24F3" w:rsidP="00F32FA7">
            <w:pPr>
              <w:spacing w:after="200" w:line="276" w:lineRule="auto"/>
              <w:ind w:right="-47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881" w:type="dxa"/>
            <w:gridSpan w:val="2"/>
          </w:tcPr>
          <w:p w14:paraId="0AAEDD16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4F3" w:rsidRPr="001A387C" w14:paraId="0D875AC5" w14:textId="77777777" w:rsidTr="00F32FA7">
        <w:trPr>
          <w:gridAfter w:val="1"/>
          <w:wAfter w:w="15" w:type="dxa"/>
          <w:trHeight w:val="138"/>
        </w:trPr>
        <w:tc>
          <w:tcPr>
            <w:tcW w:w="560" w:type="dxa"/>
            <w:vAlign w:val="center"/>
          </w:tcPr>
          <w:p w14:paraId="3067E7D1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4.6</w:t>
            </w:r>
          </w:p>
          <w:p w14:paraId="1D350FE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EBAC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4"/>
            <w:vAlign w:val="center"/>
          </w:tcPr>
          <w:p w14:paraId="254012D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4701" w:type="dxa"/>
            <w:gridSpan w:val="4"/>
          </w:tcPr>
          <w:p w14:paraId="261EFAC7" w14:textId="1259022A" w:rsidR="005F24F3" w:rsidRPr="001A387C" w:rsidRDefault="005240DB" w:rsidP="00F32F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24F3" w:rsidRPr="001A387C" w14:paraId="6DAF628E" w14:textId="77777777" w:rsidTr="00F32FA7">
        <w:trPr>
          <w:gridAfter w:val="1"/>
          <w:wAfter w:w="15" w:type="dxa"/>
          <w:trHeight w:val="249"/>
        </w:trPr>
        <w:tc>
          <w:tcPr>
            <w:tcW w:w="560" w:type="dxa"/>
            <w:vMerge w:val="restart"/>
            <w:hideMark/>
          </w:tcPr>
          <w:p w14:paraId="1CB1ED11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87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961" w:type="dxa"/>
            <w:gridSpan w:val="8"/>
            <w:vAlign w:val="center"/>
          </w:tcPr>
          <w:p w14:paraId="70E0732C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87C">
              <w:rPr>
                <w:rFonts w:ascii="Times New Roman" w:hAnsi="Times New Roman"/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F24F3" w:rsidRPr="001A387C" w14:paraId="40CAD153" w14:textId="77777777" w:rsidTr="00F32FA7">
        <w:trPr>
          <w:gridAfter w:val="1"/>
          <w:wAfter w:w="15" w:type="dxa"/>
          <w:trHeight w:val="64"/>
        </w:trPr>
        <w:tc>
          <w:tcPr>
            <w:tcW w:w="560" w:type="dxa"/>
            <w:vMerge/>
            <w:vAlign w:val="center"/>
            <w:hideMark/>
          </w:tcPr>
          <w:p w14:paraId="7C64E04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6" w:type="dxa"/>
            <w:gridSpan w:val="3"/>
            <w:vAlign w:val="center"/>
            <w:hideMark/>
          </w:tcPr>
          <w:p w14:paraId="44FD56B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Удаленность от</w:t>
            </w:r>
          </w:p>
        </w:tc>
        <w:tc>
          <w:tcPr>
            <w:tcW w:w="2691" w:type="dxa"/>
            <w:gridSpan w:val="3"/>
            <w:vAlign w:val="center"/>
            <w:hideMark/>
          </w:tcPr>
          <w:p w14:paraId="45F4909C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Название</w:t>
            </w:r>
          </w:p>
        </w:tc>
        <w:tc>
          <w:tcPr>
            <w:tcW w:w="2154" w:type="dxa"/>
            <w:gridSpan w:val="2"/>
            <w:vAlign w:val="center"/>
            <w:hideMark/>
          </w:tcPr>
          <w:p w14:paraId="525C7A4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A387C">
              <w:rPr>
                <w:rFonts w:ascii="Times New Roman" w:hAnsi="Times New Roman"/>
                <w:bCs/>
              </w:rPr>
              <w:t>Расстояние (км)</w:t>
            </w:r>
          </w:p>
        </w:tc>
      </w:tr>
      <w:tr w:rsidR="005F24F3" w:rsidRPr="001A387C" w14:paraId="6CDF1D85" w14:textId="77777777" w:rsidTr="00F32FA7">
        <w:trPr>
          <w:gridAfter w:val="1"/>
          <w:wAfter w:w="15" w:type="dxa"/>
          <w:trHeight w:val="405"/>
        </w:trPr>
        <w:tc>
          <w:tcPr>
            <w:tcW w:w="560" w:type="dxa"/>
            <w:hideMark/>
          </w:tcPr>
          <w:p w14:paraId="3FCD4275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5.1</w:t>
            </w:r>
          </w:p>
        </w:tc>
        <w:tc>
          <w:tcPr>
            <w:tcW w:w="4116" w:type="dxa"/>
            <w:gridSpan w:val="3"/>
            <w:hideMark/>
          </w:tcPr>
          <w:p w14:paraId="407B4C29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административного центра муниципального образования</w:t>
            </w:r>
          </w:p>
        </w:tc>
        <w:tc>
          <w:tcPr>
            <w:tcW w:w="2691" w:type="dxa"/>
            <w:gridSpan w:val="3"/>
          </w:tcPr>
          <w:p w14:paraId="55258993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ст. Брюховецкая</w:t>
            </w:r>
          </w:p>
        </w:tc>
        <w:tc>
          <w:tcPr>
            <w:tcW w:w="2154" w:type="dxa"/>
            <w:gridSpan w:val="2"/>
          </w:tcPr>
          <w:p w14:paraId="1C1BAD96" w14:textId="37FB356F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>1</w:t>
            </w:r>
            <w:r w:rsidRPr="005240DB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6576C1">
              <w:rPr>
                <w:rFonts w:ascii="Times New Roman" w:hAnsi="Times New Roman"/>
                <w:bCs/>
                <w:lang w:eastAsia="en-US"/>
              </w:rPr>
              <w:t>.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5F24F3" w:rsidRPr="001A387C" w14:paraId="490C83B7" w14:textId="77777777" w:rsidTr="00F32FA7">
        <w:trPr>
          <w:gridAfter w:val="1"/>
          <w:wAfter w:w="15" w:type="dxa"/>
          <w:trHeight w:val="405"/>
        </w:trPr>
        <w:tc>
          <w:tcPr>
            <w:tcW w:w="560" w:type="dxa"/>
            <w:hideMark/>
          </w:tcPr>
          <w:p w14:paraId="467C62D7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5.2</w:t>
            </w:r>
          </w:p>
        </w:tc>
        <w:tc>
          <w:tcPr>
            <w:tcW w:w="4116" w:type="dxa"/>
            <w:gridSpan w:val="3"/>
            <w:hideMark/>
          </w:tcPr>
          <w:p w14:paraId="2CE89EC2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ближайшего населенного пункта</w:t>
            </w:r>
          </w:p>
        </w:tc>
        <w:tc>
          <w:tcPr>
            <w:tcW w:w="2691" w:type="dxa"/>
            <w:gridSpan w:val="3"/>
          </w:tcPr>
          <w:p w14:paraId="731F4B58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п.</w:t>
            </w:r>
            <w:r w:rsidRPr="001A387C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1A387C">
              <w:rPr>
                <w:rFonts w:ascii="Times New Roman" w:hAnsi="Times New Roman"/>
                <w:lang w:eastAsia="en-US"/>
              </w:rPr>
              <w:t>Лиманский</w:t>
            </w:r>
          </w:p>
        </w:tc>
        <w:tc>
          <w:tcPr>
            <w:tcW w:w="2154" w:type="dxa"/>
            <w:gridSpan w:val="2"/>
          </w:tcPr>
          <w:p w14:paraId="129A6B21" w14:textId="45DF04AE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>2</w:t>
            </w:r>
            <w:r w:rsidR="006576C1">
              <w:rPr>
                <w:rFonts w:ascii="Times New Roman" w:hAnsi="Times New Roman"/>
                <w:bCs/>
                <w:lang w:eastAsia="en-US"/>
              </w:rPr>
              <w:t>.</w:t>
            </w:r>
            <w:r w:rsidRPr="005240DB">
              <w:rPr>
                <w:rFonts w:ascii="Times New Roman" w:hAnsi="Times New Roman"/>
                <w:bCs/>
                <w:lang w:eastAsia="en-US"/>
              </w:rPr>
              <w:t xml:space="preserve">8 </w:t>
            </w:r>
          </w:p>
        </w:tc>
      </w:tr>
      <w:tr w:rsidR="005F24F3" w:rsidRPr="001A387C" w14:paraId="1D454548" w14:textId="77777777" w:rsidTr="00F32FA7">
        <w:trPr>
          <w:gridAfter w:val="1"/>
          <w:wAfter w:w="15" w:type="dxa"/>
          <w:trHeight w:val="153"/>
        </w:trPr>
        <w:tc>
          <w:tcPr>
            <w:tcW w:w="560" w:type="dxa"/>
            <w:hideMark/>
          </w:tcPr>
          <w:p w14:paraId="0025DC33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5.3</w:t>
            </w:r>
          </w:p>
        </w:tc>
        <w:tc>
          <w:tcPr>
            <w:tcW w:w="4116" w:type="dxa"/>
            <w:gridSpan w:val="3"/>
            <w:hideMark/>
          </w:tcPr>
          <w:p w14:paraId="477D4667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города Краснодара</w:t>
            </w:r>
          </w:p>
        </w:tc>
        <w:tc>
          <w:tcPr>
            <w:tcW w:w="2691" w:type="dxa"/>
            <w:gridSpan w:val="3"/>
          </w:tcPr>
          <w:p w14:paraId="2C02A7E6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г. Краснодар</w:t>
            </w:r>
          </w:p>
        </w:tc>
        <w:tc>
          <w:tcPr>
            <w:tcW w:w="2154" w:type="dxa"/>
            <w:gridSpan w:val="2"/>
          </w:tcPr>
          <w:p w14:paraId="7CEFF98B" w14:textId="71BE02D2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5240DB">
              <w:rPr>
                <w:rFonts w:ascii="Times New Roman" w:hAnsi="Times New Roman"/>
                <w:bCs/>
                <w:lang w:eastAsia="en-US"/>
              </w:rPr>
              <w:t>0</w:t>
            </w:r>
            <w:r w:rsidRPr="005240DB">
              <w:rPr>
                <w:rFonts w:ascii="Times New Roman" w:hAnsi="Times New Roman"/>
                <w:bCs/>
                <w:lang w:val="en-US" w:eastAsia="en-US"/>
              </w:rPr>
              <w:t>0</w:t>
            </w:r>
            <w:r w:rsidR="006576C1">
              <w:rPr>
                <w:rFonts w:ascii="Times New Roman" w:hAnsi="Times New Roman"/>
                <w:bCs/>
                <w:lang w:eastAsia="en-US"/>
              </w:rPr>
              <w:t>.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5F24F3" w:rsidRPr="001A387C" w14:paraId="33B9383E" w14:textId="77777777" w:rsidTr="00F32FA7">
        <w:trPr>
          <w:gridAfter w:val="1"/>
          <w:wAfter w:w="15" w:type="dxa"/>
          <w:trHeight w:val="405"/>
        </w:trPr>
        <w:tc>
          <w:tcPr>
            <w:tcW w:w="560" w:type="dxa"/>
            <w:hideMark/>
          </w:tcPr>
          <w:p w14:paraId="057F9155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5.4</w:t>
            </w:r>
          </w:p>
        </w:tc>
        <w:tc>
          <w:tcPr>
            <w:tcW w:w="4116" w:type="dxa"/>
            <w:gridSpan w:val="3"/>
          </w:tcPr>
          <w:p w14:paraId="09F729DF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автодороги (федерального. краевого, местного значения)</w:t>
            </w:r>
          </w:p>
        </w:tc>
        <w:tc>
          <w:tcPr>
            <w:tcW w:w="2691" w:type="dxa"/>
            <w:gridSpan w:val="3"/>
          </w:tcPr>
          <w:p w14:paraId="6A0E082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Краснодар-Ейск</w:t>
            </w:r>
          </w:p>
        </w:tc>
        <w:tc>
          <w:tcPr>
            <w:tcW w:w="2154" w:type="dxa"/>
            <w:gridSpan w:val="2"/>
          </w:tcPr>
          <w:p w14:paraId="375ADC11" w14:textId="1F89B5B9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5240DB">
              <w:rPr>
                <w:rFonts w:ascii="Times New Roman" w:hAnsi="Times New Roman"/>
                <w:bCs/>
                <w:lang w:eastAsia="en-US"/>
              </w:rPr>
              <w:t>4</w:t>
            </w:r>
            <w:r w:rsidR="006576C1">
              <w:rPr>
                <w:rFonts w:ascii="Times New Roman" w:hAnsi="Times New Roman"/>
                <w:bCs/>
                <w:lang w:eastAsia="en-US"/>
              </w:rPr>
              <w:t>.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5F24F3" w:rsidRPr="001A387C" w14:paraId="5175EAF7" w14:textId="77777777" w:rsidTr="00F32FA7">
        <w:trPr>
          <w:gridAfter w:val="1"/>
          <w:wAfter w:w="15" w:type="dxa"/>
          <w:trHeight w:val="405"/>
        </w:trPr>
        <w:tc>
          <w:tcPr>
            <w:tcW w:w="560" w:type="dxa"/>
            <w:hideMark/>
          </w:tcPr>
          <w:p w14:paraId="63AF619C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5.5</w:t>
            </w:r>
          </w:p>
        </w:tc>
        <w:tc>
          <w:tcPr>
            <w:tcW w:w="4116" w:type="dxa"/>
            <w:gridSpan w:val="3"/>
          </w:tcPr>
          <w:p w14:paraId="5A409BA0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ближайшей железнодорожной станции</w:t>
            </w:r>
          </w:p>
        </w:tc>
        <w:tc>
          <w:tcPr>
            <w:tcW w:w="2691" w:type="dxa"/>
            <w:gridSpan w:val="3"/>
          </w:tcPr>
          <w:p w14:paraId="7B9F2FEC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 xml:space="preserve">Брюховецкая </w:t>
            </w:r>
          </w:p>
        </w:tc>
        <w:tc>
          <w:tcPr>
            <w:tcW w:w="2154" w:type="dxa"/>
            <w:gridSpan w:val="2"/>
          </w:tcPr>
          <w:p w14:paraId="24FE7908" w14:textId="018EF4F2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>12</w:t>
            </w:r>
            <w:r w:rsidR="000B623E">
              <w:rPr>
                <w:rFonts w:ascii="Times New Roman" w:hAnsi="Times New Roman"/>
                <w:bCs/>
                <w:lang w:eastAsia="en-US"/>
              </w:rPr>
              <w:t>.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5F24F3" w:rsidRPr="001A387C" w14:paraId="26466346" w14:textId="77777777" w:rsidTr="00F32FA7">
        <w:trPr>
          <w:gridAfter w:val="1"/>
          <w:wAfter w:w="15" w:type="dxa"/>
          <w:trHeight w:val="405"/>
        </w:trPr>
        <w:tc>
          <w:tcPr>
            <w:tcW w:w="560" w:type="dxa"/>
            <w:hideMark/>
          </w:tcPr>
          <w:p w14:paraId="33C3F56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5.6</w:t>
            </w:r>
          </w:p>
        </w:tc>
        <w:tc>
          <w:tcPr>
            <w:tcW w:w="4116" w:type="dxa"/>
            <w:gridSpan w:val="3"/>
          </w:tcPr>
          <w:p w14:paraId="7FA9301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 xml:space="preserve">ближайших железнодорожных путей </w:t>
            </w:r>
          </w:p>
        </w:tc>
        <w:tc>
          <w:tcPr>
            <w:tcW w:w="2691" w:type="dxa"/>
            <w:gridSpan w:val="3"/>
          </w:tcPr>
          <w:p w14:paraId="18A63EB1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 xml:space="preserve">– </w:t>
            </w:r>
          </w:p>
        </w:tc>
        <w:tc>
          <w:tcPr>
            <w:tcW w:w="2154" w:type="dxa"/>
            <w:gridSpan w:val="2"/>
          </w:tcPr>
          <w:p w14:paraId="3CBFD475" w14:textId="1EB39223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 xml:space="preserve">8,7 </w:t>
            </w:r>
          </w:p>
        </w:tc>
      </w:tr>
      <w:tr w:rsidR="005F24F3" w:rsidRPr="001A387C" w14:paraId="4F209D4F" w14:textId="77777777" w:rsidTr="00F32FA7">
        <w:trPr>
          <w:gridAfter w:val="1"/>
          <w:wAfter w:w="15" w:type="dxa"/>
          <w:trHeight w:val="64"/>
        </w:trPr>
        <w:tc>
          <w:tcPr>
            <w:tcW w:w="560" w:type="dxa"/>
            <w:hideMark/>
          </w:tcPr>
          <w:p w14:paraId="755B34F1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5.7</w:t>
            </w:r>
          </w:p>
        </w:tc>
        <w:tc>
          <w:tcPr>
            <w:tcW w:w="4116" w:type="dxa"/>
            <w:gridSpan w:val="3"/>
            <w:hideMark/>
          </w:tcPr>
          <w:p w14:paraId="470AEA73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аэропорта</w:t>
            </w:r>
          </w:p>
        </w:tc>
        <w:tc>
          <w:tcPr>
            <w:tcW w:w="2691" w:type="dxa"/>
            <w:gridSpan w:val="3"/>
          </w:tcPr>
          <w:p w14:paraId="08D12302" w14:textId="612524E8" w:rsidR="005F24F3" w:rsidRPr="000B623E" w:rsidRDefault="000B623E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0B623E">
              <w:rPr>
                <w:rFonts w:ascii="Times New Roman" w:hAnsi="Times New Roman"/>
                <w:lang w:eastAsia="en-US"/>
              </w:rPr>
              <w:t>А</w:t>
            </w:r>
            <w:r w:rsidR="005F24F3" w:rsidRPr="000B623E">
              <w:rPr>
                <w:rFonts w:ascii="Times New Roman" w:hAnsi="Times New Roman"/>
                <w:lang w:eastAsia="en-US"/>
              </w:rPr>
              <w:t>эропорт Краснодар</w:t>
            </w:r>
          </w:p>
        </w:tc>
        <w:tc>
          <w:tcPr>
            <w:tcW w:w="2154" w:type="dxa"/>
            <w:gridSpan w:val="2"/>
          </w:tcPr>
          <w:p w14:paraId="5A38C669" w14:textId="088577CA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>120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,0</w:t>
            </w:r>
          </w:p>
        </w:tc>
      </w:tr>
      <w:tr w:rsidR="005F24F3" w:rsidRPr="001A387C" w14:paraId="47B54B6B" w14:textId="77777777" w:rsidTr="00F32FA7">
        <w:trPr>
          <w:gridAfter w:val="1"/>
          <w:wAfter w:w="15" w:type="dxa"/>
          <w:trHeight w:val="191"/>
        </w:trPr>
        <w:tc>
          <w:tcPr>
            <w:tcW w:w="560" w:type="dxa"/>
            <w:hideMark/>
          </w:tcPr>
          <w:p w14:paraId="313FC082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5.8</w:t>
            </w:r>
          </w:p>
        </w:tc>
        <w:tc>
          <w:tcPr>
            <w:tcW w:w="4116" w:type="dxa"/>
            <w:gridSpan w:val="3"/>
            <w:hideMark/>
          </w:tcPr>
          <w:p w14:paraId="75C908C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морского порта</w:t>
            </w:r>
          </w:p>
        </w:tc>
        <w:tc>
          <w:tcPr>
            <w:tcW w:w="2691" w:type="dxa"/>
            <w:gridSpan w:val="3"/>
          </w:tcPr>
          <w:p w14:paraId="3C62940F" w14:textId="77777777" w:rsidR="005F24F3" w:rsidRPr="001A387C" w:rsidRDefault="005F24F3" w:rsidP="00F32FA7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морской порт Новороссийск</w:t>
            </w:r>
          </w:p>
        </w:tc>
        <w:tc>
          <w:tcPr>
            <w:tcW w:w="2154" w:type="dxa"/>
            <w:gridSpan w:val="2"/>
          </w:tcPr>
          <w:p w14:paraId="2CD6CE4E" w14:textId="5B2C1442" w:rsidR="005F24F3" w:rsidRPr="005240DB" w:rsidRDefault="005F24F3" w:rsidP="00F32FA7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40DB">
              <w:rPr>
                <w:rFonts w:ascii="Times New Roman" w:hAnsi="Times New Roman"/>
                <w:bCs/>
                <w:lang w:eastAsia="en-US"/>
              </w:rPr>
              <w:t>230</w:t>
            </w:r>
            <w:r w:rsidR="005240DB" w:rsidRPr="005240DB">
              <w:rPr>
                <w:rFonts w:ascii="Times New Roman" w:hAnsi="Times New Roman"/>
                <w:bCs/>
                <w:lang w:eastAsia="en-US"/>
              </w:rPr>
              <w:t>,0</w:t>
            </w:r>
          </w:p>
        </w:tc>
      </w:tr>
      <w:tr w:rsidR="005F24F3" w:rsidRPr="001A387C" w14:paraId="3F5F7C50" w14:textId="77777777" w:rsidTr="00F32FA7">
        <w:trPr>
          <w:gridAfter w:val="1"/>
          <w:wAfter w:w="15" w:type="dxa"/>
          <w:trHeight w:val="64"/>
        </w:trPr>
        <w:tc>
          <w:tcPr>
            <w:tcW w:w="560" w:type="dxa"/>
            <w:hideMark/>
          </w:tcPr>
          <w:p w14:paraId="111B33D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87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961" w:type="dxa"/>
            <w:gridSpan w:val="8"/>
            <w:vAlign w:val="center"/>
            <w:hideMark/>
          </w:tcPr>
          <w:p w14:paraId="5BA0B57E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387C">
              <w:rPr>
                <w:rFonts w:ascii="Times New Roman" w:hAnsi="Times New Roman"/>
                <w:b/>
                <w:bCs/>
              </w:rPr>
              <w:t>Дополнительная информация о земельном участке</w:t>
            </w:r>
          </w:p>
        </w:tc>
      </w:tr>
      <w:tr w:rsidR="005F24F3" w:rsidRPr="001A387C" w14:paraId="4808D866" w14:textId="77777777" w:rsidTr="00F32FA7">
        <w:trPr>
          <w:gridAfter w:val="1"/>
          <w:wAfter w:w="15" w:type="dxa"/>
          <w:trHeight w:val="1032"/>
        </w:trPr>
        <w:tc>
          <w:tcPr>
            <w:tcW w:w="560" w:type="dxa"/>
            <w:hideMark/>
          </w:tcPr>
          <w:p w14:paraId="4D30E539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6.1</w:t>
            </w:r>
          </w:p>
        </w:tc>
        <w:tc>
          <w:tcPr>
            <w:tcW w:w="2559" w:type="dxa"/>
            <w:gridSpan w:val="2"/>
            <w:hideMark/>
          </w:tcPr>
          <w:p w14:paraId="67D6A594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6402" w:type="dxa"/>
            <w:gridSpan w:val="6"/>
          </w:tcPr>
          <w:p w14:paraId="309B11DB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  <w:lang w:eastAsia="en-US"/>
              </w:rPr>
              <w:t>Рельеф участка: ровный, спокойный; уровень грунтовых вод: нет данных; господствующее направление ветров: восточное и северо-восточное; сейсмичность – 7 баллов</w:t>
            </w:r>
          </w:p>
        </w:tc>
      </w:tr>
      <w:tr w:rsidR="005F24F3" w:rsidRPr="001A387C" w14:paraId="4E5E03F9" w14:textId="77777777" w:rsidTr="00F32FA7">
        <w:trPr>
          <w:gridAfter w:val="1"/>
          <w:wAfter w:w="15" w:type="dxa"/>
          <w:trHeight w:val="528"/>
        </w:trPr>
        <w:tc>
          <w:tcPr>
            <w:tcW w:w="560" w:type="dxa"/>
            <w:hideMark/>
          </w:tcPr>
          <w:p w14:paraId="166292BB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6.2</w:t>
            </w:r>
          </w:p>
        </w:tc>
        <w:tc>
          <w:tcPr>
            <w:tcW w:w="2559" w:type="dxa"/>
            <w:gridSpan w:val="2"/>
            <w:hideMark/>
          </w:tcPr>
          <w:p w14:paraId="5EA3C2F5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Стоимость приобретения права аренды/год, млн руб.</w:t>
            </w:r>
          </w:p>
        </w:tc>
        <w:tc>
          <w:tcPr>
            <w:tcW w:w="6402" w:type="dxa"/>
            <w:gridSpan w:val="6"/>
          </w:tcPr>
          <w:p w14:paraId="4B7B2598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  <w:lang w:val="en-US" w:eastAsia="en-US"/>
              </w:rPr>
              <w:t>0</w:t>
            </w:r>
            <w:r w:rsidRPr="001A387C">
              <w:rPr>
                <w:rFonts w:ascii="Times New Roman" w:hAnsi="Times New Roman"/>
                <w:lang w:eastAsia="en-US"/>
              </w:rPr>
              <w:t>,2</w:t>
            </w:r>
          </w:p>
        </w:tc>
      </w:tr>
      <w:tr w:rsidR="005F24F3" w:rsidRPr="001A387C" w14:paraId="47A6EC93" w14:textId="77777777" w:rsidTr="00F32FA7">
        <w:trPr>
          <w:gridAfter w:val="1"/>
          <w:wAfter w:w="15" w:type="dxa"/>
          <w:trHeight w:val="918"/>
        </w:trPr>
        <w:tc>
          <w:tcPr>
            <w:tcW w:w="560" w:type="dxa"/>
            <w:hideMark/>
          </w:tcPr>
          <w:p w14:paraId="07CB3370" w14:textId="77777777" w:rsidR="005F24F3" w:rsidRPr="001A387C" w:rsidRDefault="005F24F3" w:rsidP="00F32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6.3</w:t>
            </w:r>
          </w:p>
        </w:tc>
        <w:tc>
          <w:tcPr>
            <w:tcW w:w="2559" w:type="dxa"/>
            <w:gridSpan w:val="2"/>
            <w:hideMark/>
          </w:tcPr>
          <w:p w14:paraId="19810A36" w14:textId="77777777" w:rsidR="005F24F3" w:rsidRPr="001A387C" w:rsidRDefault="005F24F3" w:rsidP="00F32FA7">
            <w:pPr>
              <w:spacing w:after="0" w:line="240" w:lineRule="auto"/>
              <w:rPr>
                <w:rFonts w:ascii="Times New Roman" w:hAnsi="Times New Roman"/>
              </w:rPr>
            </w:pPr>
            <w:r w:rsidRPr="001A387C">
              <w:rPr>
                <w:rFonts w:ascii="Times New Roman" w:hAnsi="Times New Roman"/>
              </w:rPr>
              <w:t>Координаты (долгота, широта)</w:t>
            </w:r>
          </w:p>
        </w:tc>
        <w:tc>
          <w:tcPr>
            <w:tcW w:w="6402" w:type="dxa"/>
            <w:gridSpan w:val="6"/>
          </w:tcPr>
          <w:p w14:paraId="067167C7" w14:textId="77777777" w:rsidR="005F24F3" w:rsidRPr="001A387C" w:rsidRDefault="005F24F3" w:rsidP="00F32FA7">
            <w:pPr>
              <w:spacing w:after="20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A387C">
              <w:rPr>
                <w:rFonts w:ascii="Times New Roman" w:hAnsi="Times New Roman"/>
                <w:lang w:eastAsia="en-US"/>
              </w:rPr>
              <w:t>45.85014056352298,38.955305649795925</w:t>
            </w:r>
          </w:p>
        </w:tc>
      </w:tr>
      <w:tr w:rsidR="005F24F3" w:rsidRPr="001A387C" w14:paraId="1E374C18" w14:textId="77777777" w:rsidTr="00F32FA7">
        <w:trPr>
          <w:gridAfter w:val="1"/>
          <w:wAfter w:w="15" w:type="dxa"/>
          <w:trHeight w:val="64"/>
        </w:trPr>
        <w:tc>
          <w:tcPr>
            <w:tcW w:w="560" w:type="dxa"/>
            <w:hideMark/>
          </w:tcPr>
          <w:p w14:paraId="69CE8E7A" w14:textId="77777777" w:rsidR="005F24F3" w:rsidRPr="001A387C" w:rsidRDefault="005F24F3" w:rsidP="00F32FA7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1" w:type="dxa"/>
            <w:gridSpan w:val="8"/>
            <w:hideMark/>
          </w:tcPr>
          <w:p w14:paraId="343CDEAC" w14:textId="77777777" w:rsidR="005F24F3" w:rsidRPr="001A387C" w:rsidRDefault="005F24F3" w:rsidP="00F32FA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5F24F3" w:rsidRPr="001A387C" w14:paraId="6B63924B" w14:textId="77777777" w:rsidTr="00F32FA7">
        <w:trPr>
          <w:gridAfter w:val="1"/>
          <w:wAfter w:w="15" w:type="dxa"/>
          <w:trHeight w:val="2266"/>
        </w:trPr>
        <w:tc>
          <w:tcPr>
            <w:tcW w:w="560" w:type="dxa"/>
            <w:hideMark/>
          </w:tcPr>
          <w:p w14:paraId="4A6F05DE" w14:textId="77777777" w:rsidR="005F24F3" w:rsidRPr="001A387C" w:rsidRDefault="005F24F3" w:rsidP="00F32FA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559" w:type="dxa"/>
            <w:gridSpan w:val="2"/>
          </w:tcPr>
          <w:p w14:paraId="2040E4A0" w14:textId="77777777" w:rsidR="005F24F3" w:rsidRPr="001A387C" w:rsidRDefault="005F24F3" w:rsidP="00F32FA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Данные об инициаторе проекта (в случае наличия указывается информация о юридическом/физическом лице):</w:t>
            </w:r>
          </w:p>
        </w:tc>
        <w:tc>
          <w:tcPr>
            <w:tcW w:w="6402" w:type="dxa"/>
            <w:gridSpan w:val="6"/>
          </w:tcPr>
          <w:p w14:paraId="748F92D5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Брюховецкий район </w:t>
            </w:r>
          </w:p>
          <w:p w14:paraId="4300E4DF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352750, Краснодарский край, ст. Брюховецкая, ул. Красная, 211 </w:t>
            </w:r>
          </w:p>
          <w:p w14:paraId="145923A5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brukhovezk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krasnodar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3AB9223F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Телефон/факс: 8(86156)32-033/8(86156)34-209</w:t>
            </w:r>
          </w:p>
        </w:tc>
      </w:tr>
      <w:tr w:rsidR="005F24F3" w:rsidRPr="001A387C" w14:paraId="6C177B22" w14:textId="77777777" w:rsidTr="00F32FA7">
        <w:trPr>
          <w:gridAfter w:val="1"/>
          <w:wAfter w:w="15" w:type="dxa"/>
        </w:trPr>
        <w:tc>
          <w:tcPr>
            <w:tcW w:w="560" w:type="dxa"/>
          </w:tcPr>
          <w:p w14:paraId="65F0250E" w14:textId="77777777" w:rsidR="005F24F3" w:rsidRPr="001A387C" w:rsidRDefault="005F24F3" w:rsidP="00F32FA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559" w:type="dxa"/>
            <w:gridSpan w:val="2"/>
          </w:tcPr>
          <w:p w14:paraId="48CA73CF" w14:textId="77777777" w:rsidR="005F24F3" w:rsidRPr="001A387C" w:rsidRDefault="005F24F3" w:rsidP="00F32FA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7C">
              <w:rPr>
                <w:rFonts w:ascii="Times New Roman" w:hAnsi="Times New Roman"/>
                <w:sz w:val="24"/>
                <w:szCs w:val="24"/>
              </w:rPr>
              <w:t>Данные о заявителе</w:t>
            </w:r>
          </w:p>
          <w:p w14:paraId="19C9B15B" w14:textId="77777777" w:rsidR="005F24F3" w:rsidRPr="001A387C" w:rsidRDefault="005F24F3" w:rsidP="00F32FA7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6"/>
          </w:tcPr>
          <w:p w14:paraId="69A5ABC6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Брюховецкий район </w:t>
            </w:r>
          </w:p>
          <w:p w14:paraId="13BBC238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352750, Краснодарский край, ст. Брюховецкая, ул. Красная, 211 </w:t>
            </w:r>
          </w:p>
          <w:p w14:paraId="2516986A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brukhovezk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krasnodar</w:t>
            </w:r>
            <w:proofErr w:type="spellEnd"/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A38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6EE1EB94" w14:textId="77777777" w:rsidR="005F24F3" w:rsidRPr="001A387C" w:rsidRDefault="005F24F3" w:rsidP="00F32FA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387C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Телефон/факс: 8(86156)32-033/8(86156)34-209</w:t>
            </w:r>
          </w:p>
        </w:tc>
      </w:tr>
    </w:tbl>
    <w:p w14:paraId="5BDBB69E" w14:textId="77777777" w:rsidR="005F24F3" w:rsidRPr="001A387C" w:rsidRDefault="005F24F3" w:rsidP="005F24F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6F9C190" w14:textId="77777777" w:rsidR="005F24F3" w:rsidRPr="001A387C" w:rsidRDefault="005F24F3" w:rsidP="005F24F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68375F3" w14:textId="77777777" w:rsidR="005F24F3" w:rsidRPr="001A387C" w:rsidRDefault="005F24F3" w:rsidP="005F24F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C5F0FC8" w14:textId="77777777" w:rsidR="005240DB" w:rsidRDefault="005240DB" w:rsidP="005240D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Заместитель г</w:t>
      </w:r>
      <w:r w:rsidR="005F24F3" w:rsidRPr="001A387C">
        <w:rPr>
          <w:rFonts w:ascii="Times New Roman" w:hAnsi="Times New Roman"/>
          <w:sz w:val="24"/>
          <w:szCs w:val="24"/>
          <w:lang w:eastAsia="en-US"/>
        </w:rPr>
        <w:t>лав</w:t>
      </w:r>
      <w:r>
        <w:rPr>
          <w:rFonts w:ascii="Times New Roman" w:hAnsi="Times New Roman"/>
          <w:sz w:val="24"/>
          <w:szCs w:val="24"/>
          <w:lang w:eastAsia="en-US"/>
        </w:rPr>
        <w:t>ы</w:t>
      </w:r>
    </w:p>
    <w:p w14:paraId="7C50AD70" w14:textId="5A02AF51" w:rsidR="005F24F3" w:rsidRPr="001A387C" w:rsidRDefault="005F24F3" w:rsidP="005240D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1A387C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14:paraId="3E1A8A70" w14:textId="1E03BB2F" w:rsidR="005F24F3" w:rsidRPr="009744D4" w:rsidRDefault="005F24F3" w:rsidP="005240DB">
      <w:pPr>
        <w:ind w:firstLine="284"/>
      </w:pPr>
      <w:r w:rsidRPr="001A387C">
        <w:rPr>
          <w:rFonts w:ascii="Times New Roman" w:hAnsi="Times New Roman"/>
          <w:sz w:val="24"/>
          <w:szCs w:val="24"/>
          <w:lang w:eastAsia="en-US"/>
        </w:rPr>
        <w:t>Брюховецкий район</w:t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</w:r>
      <w:r w:rsidRPr="001A387C">
        <w:rPr>
          <w:rFonts w:ascii="Times New Roman" w:hAnsi="Times New Roman"/>
          <w:sz w:val="24"/>
          <w:szCs w:val="24"/>
          <w:lang w:eastAsia="en-US"/>
        </w:rPr>
        <w:tab/>
        <w:t xml:space="preserve">           </w:t>
      </w:r>
      <w:r w:rsidR="005240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A387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240DB">
        <w:rPr>
          <w:rFonts w:ascii="Times New Roman" w:hAnsi="Times New Roman"/>
          <w:sz w:val="24"/>
          <w:szCs w:val="24"/>
          <w:lang w:eastAsia="en-US"/>
        </w:rPr>
        <w:t>М</w:t>
      </w:r>
      <w:r w:rsidRPr="001A387C">
        <w:rPr>
          <w:rFonts w:ascii="Times New Roman" w:hAnsi="Times New Roman"/>
          <w:sz w:val="24"/>
          <w:szCs w:val="24"/>
          <w:lang w:eastAsia="en-US"/>
        </w:rPr>
        <w:t>.</w:t>
      </w:r>
      <w:r w:rsidR="005240DB">
        <w:rPr>
          <w:rFonts w:ascii="Times New Roman" w:hAnsi="Times New Roman"/>
          <w:sz w:val="24"/>
          <w:szCs w:val="24"/>
          <w:lang w:eastAsia="en-US"/>
        </w:rPr>
        <w:t>А</w:t>
      </w:r>
      <w:r w:rsidRPr="001A387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240DB">
        <w:rPr>
          <w:rFonts w:ascii="Times New Roman" w:hAnsi="Times New Roman"/>
          <w:sz w:val="24"/>
          <w:szCs w:val="24"/>
          <w:lang w:eastAsia="en-US"/>
        </w:rPr>
        <w:t>Мануйлова</w:t>
      </w:r>
    </w:p>
    <w:p w14:paraId="1B3DC222" w14:textId="77777777" w:rsidR="005F24F3" w:rsidRDefault="005F24F3" w:rsidP="005F24F3"/>
    <w:p w14:paraId="409A6B30" w14:textId="77777777" w:rsidR="00840C8C" w:rsidRDefault="00840C8C"/>
    <w:sectPr w:rsidR="00840C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34"/>
    <w:rsid w:val="000B623E"/>
    <w:rsid w:val="000D7C34"/>
    <w:rsid w:val="005240DB"/>
    <w:rsid w:val="005F24F3"/>
    <w:rsid w:val="006576C1"/>
    <w:rsid w:val="00840C8C"/>
    <w:rsid w:val="00A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D03"/>
  <w15:chartTrackingRefBased/>
  <w15:docId w15:val="{FD796508-0E63-40AE-855C-24FC58CC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Горовой</dc:creator>
  <cp:keywords/>
  <dc:description/>
  <cp:lastModifiedBy>Богдан С. Родачин</cp:lastModifiedBy>
  <cp:revision>4</cp:revision>
  <dcterms:created xsi:type="dcterms:W3CDTF">2021-12-09T08:38:00Z</dcterms:created>
  <dcterms:modified xsi:type="dcterms:W3CDTF">2022-02-10T10:57:00Z</dcterms:modified>
</cp:coreProperties>
</file>